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93C9" w14:textId="032F815D" w:rsidR="00F655BC" w:rsidRPr="00170562" w:rsidRDefault="00F655BC" w:rsidP="00F655BC">
      <w:pPr>
        <w:jc w:val="center"/>
        <w:rPr>
          <w:b/>
          <w:bCs/>
          <w:sz w:val="28"/>
          <w:szCs w:val="28"/>
        </w:rPr>
      </w:pPr>
      <w:r w:rsidRPr="00170562">
        <w:rPr>
          <w:b/>
          <w:bCs/>
          <w:sz w:val="28"/>
          <w:szCs w:val="28"/>
        </w:rPr>
        <w:t>MOUNT VERNON</w:t>
      </w:r>
      <w:r w:rsidRPr="00170562">
        <w:rPr>
          <w:b/>
          <w:bCs/>
          <w:sz w:val="28"/>
          <w:szCs w:val="28"/>
        </w:rPr>
        <w:br/>
        <w:t>RPCX 800708</w:t>
      </w:r>
    </w:p>
    <w:p w14:paraId="63605F29" w14:textId="77777777" w:rsidR="00F655BC" w:rsidRDefault="00F655BC" w:rsidP="00F655BC"/>
    <w:p w14:paraId="1CC06686" w14:textId="5E22428F" w:rsidR="00F655BC" w:rsidRPr="00F655BC" w:rsidRDefault="00F655BC" w:rsidP="00F655BC">
      <w:r w:rsidRPr="00F655BC">
        <w:t xml:space="preserve">The </w:t>
      </w:r>
      <w:r w:rsidRPr="00F655BC">
        <w:rPr>
          <w:i/>
          <w:iCs/>
        </w:rPr>
        <w:t>Mount Vernon</w:t>
      </w:r>
      <w:r w:rsidRPr="00F655BC">
        <w:t xml:space="preserve"> is available for sale. The car is fully outfitted and ready to roll, ready for your personal enjoyment or that of your customers.</w:t>
      </w:r>
    </w:p>
    <w:p w14:paraId="631A9DF0" w14:textId="0D1D81CB" w:rsidR="00447B60" w:rsidRDefault="00447B60"/>
    <w:p w14:paraId="7B5DF591" w14:textId="77777777" w:rsidR="00F655BC" w:rsidRPr="00F655BC" w:rsidRDefault="00F655BC" w:rsidP="00F655BC">
      <w:r w:rsidRPr="00F655BC">
        <w:t>All Amtrak inspections and certifications:</w:t>
      </w:r>
    </w:p>
    <w:p w14:paraId="5EA2B8E1" w14:textId="05DE1FA0" w:rsidR="00F655BC" w:rsidRPr="00F655BC" w:rsidRDefault="00F655BC" w:rsidP="00F655BC">
      <w:pPr>
        <w:numPr>
          <w:ilvl w:val="0"/>
          <w:numId w:val="1"/>
        </w:numPr>
      </w:pPr>
      <w:r w:rsidRPr="00F655BC">
        <w:t>Amtrak PC-1 "annual" inspection dated 8/08/2021. Good thru 8/08/2022.</w:t>
      </w:r>
      <w:r w:rsidR="00B4621C">
        <w:t xml:space="preserve">  Price includes a current Amtrak PC-1.</w:t>
      </w:r>
    </w:p>
    <w:p w14:paraId="239B7DA9" w14:textId="77777777" w:rsidR="00F655BC" w:rsidRPr="00F655BC" w:rsidRDefault="00F655BC" w:rsidP="00F655BC">
      <w:pPr>
        <w:numPr>
          <w:ilvl w:val="0"/>
          <w:numId w:val="1"/>
        </w:numPr>
      </w:pPr>
      <w:r w:rsidRPr="00F655BC">
        <w:t>Amtrak PC-2 "forty year" inspection dated 3/19/2001. Good for the life of the car.</w:t>
      </w:r>
    </w:p>
    <w:p w14:paraId="1F3081C8" w14:textId="77777777" w:rsidR="00F655BC" w:rsidRPr="00F655BC" w:rsidRDefault="00F655BC" w:rsidP="00F655BC">
      <w:pPr>
        <w:numPr>
          <w:ilvl w:val="0"/>
          <w:numId w:val="1"/>
        </w:numPr>
      </w:pPr>
      <w:r w:rsidRPr="00F655BC">
        <w:t>Amtrak PC-2A "truck rollout" inspection dated 8/08/2021. Good thru 8/08/2031.</w:t>
      </w:r>
    </w:p>
    <w:p w14:paraId="22EF90C7" w14:textId="77777777" w:rsidR="00F655BC" w:rsidRPr="00F655BC" w:rsidRDefault="00F655BC" w:rsidP="00F655BC">
      <w:pPr>
        <w:numPr>
          <w:ilvl w:val="0"/>
          <w:numId w:val="1"/>
        </w:numPr>
      </w:pPr>
      <w:r w:rsidRPr="00F655BC">
        <w:t>Amtrak PC-7 ultrasonic testing of axles and wheels good for 10 years thru 7/17/2022.</w:t>
      </w:r>
    </w:p>
    <w:p w14:paraId="5B91E1D5" w14:textId="102917B9" w:rsidR="00F655BC" w:rsidRPr="00F655BC" w:rsidRDefault="00F655BC" w:rsidP="00F655BC">
      <w:pPr>
        <w:numPr>
          <w:ilvl w:val="0"/>
          <w:numId w:val="1"/>
        </w:numPr>
      </w:pPr>
      <w:r w:rsidRPr="00F655BC">
        <w:t>Air brake system COT&amp;S completed 4/5/2018. 26-CDW air brake system good for 4 years thru 4/5/2022.</w:t>
      </w:r>
      <w:r w:rsidR="00B4621C">
        <w:t xml:space="preserve">  Price includes a current COT&amp;S.</w:t>
      </w:r>
      <w:r>
        <w:t xml:space="preserve">  </w:t>
      </w:r>
    </w:p>
    <w:p w14:paraId="6F1E20A2" w14:textId="77777777" w:rsidR="00F655BC" w:rsidRDefault="00F655BC" w:rsidP="00F655BC"/>
    <w:p w14:paraId="0691836C" w14:textId="30EC2A43" w:rsidR="00F655BC" w:rsidRPr="00F655BC" w:rsidRDefault="00F655BC" w:rsidP="00F655BC">
      <w:r w:rsidRPr="00F655BC">
        <w:t>Amtrak “A” clearance. 110 MPH maximum authorized speed.</w:t>
      </w:r>
    </w:p>
    <w:p w14:paraId="58A7E115" w14:textId="77777777" w:rsidR="00F655BC" w:rsidRDefault="00F655BC" w:rsidP="00F655BC"/>
    <w:p w14:paraId="176B6DF3" w14:textId="1155CA18" w:rsidR="00F655BC" w:rsidRPr="00F655BC" w:rsidRDefault="00F655BC" w:rsidP="00F655BC">
      <w:proofErr w:type="spellStart"/>
      <w:r w:rsidRPr="00F655BC">
        <w:t>Stadco</w:t>
      </w:r>
      <w:proofErr w:type="spellEnd"/>
      <w:r w:rsidRPr="00F655BC">
        <w:t xml:space="preserve"> </w:t>
      </w:r>
      <w:r>
        <w:t xml:space="preserve">Mark V </w:t>
      </w:r>
      <w:r w:rsidRPr="00F655BC">
        <w:t>80 KW diesel generator system, diesel fuel tank (225 gallons), local and remote</w:t>
      </w:r>
      <w:r>
        <w:t>-</w:t>
      </w:r>
      <w:r w:rsidRPr="00F655BC">
        <w:t>control operating panels, power transfer panel. Approximately 2100 hours of operating time registered on the meter since installation in 2002.</w:t>
      </w:r>
      <w:r>
        <w:t xml:space="preserve">  February 2022: Unit </w:t>
      </w:r>
      <w:r w:rsidR="00BB4B9E">
        <w:t xml:space="preserve">removed from car and </w:t>
      </w:r>
      <w:r>
        <w:t xml:space="preserve">sent to </w:t>
      </w:r>
      <w:proofErr w:type="spellStart"/>
      <w:r w:rsidR="00BB4B9E">
        <w:t>Stadco</w:t>
      </w:r>
      <w:proofErr w:type="spellEnd"/>
      <w:r w:rsidR="00BB4B9E">
        <w:t xml:space="preserve"> Division of </w:t>
      </w:r>
      <w:r>
        <w:t xml:space="preserve">Stauffer Diesel for refurbishment and upgrades, </w:t>
      </w:r>
      <w:r w:rsidR="00C750F2">
        <w:t xml:space="preserve">including </w:t>
      </w:r>
      <w:r w:rsidR="00B4621C">
        <w:t xml:space="preserve">a </w:t>
      </w:r>
      <w:r>
        <w:t xml:space="preserve">new control system. </w:t>
      </w:r>
    </w:p>
    <w:p w14:paraId="7E19F4A4" w14:textId="77777777" w:rsidR="00F655BC" w:rsidRDefault="00F655BC" w:rsidP="00F655BC"/>
    <w:p w14:paraId="0F65C119" w14:textId="50378C9B" w:rsidR="00F655BC" w:rsidRPr="00F655BC" w:rsidRDefault="00F655BC" w:rsidP="00F655BC">
      <w:r w:rsidRPr="00F655BC">
        <w:t>Stone-Safety style air conditioning system, with Carrier O6D compressor, 8 tons refrigeration capacity. We use R-134A refrigerant, which is a successor to R-12 refrigerant. HVAC blower motor replaced and evaporator coils cleaned in 2019.</w:t>
      </w:r>
    </w:p>
    <w:p w14:paraId="3178D299" w14:textId="77777777" w:rsidR="00F655BC" w:rsidRDefault="00F655BC" w:rsidP="00F655BC"/>
    <w:p w14:paraId="2E9FF145" w14:textId="77777777" w:rsidR="00BB4B9E" w:rsidRDefault="00F655BC" w:rsidP="00F655BC">
      <w:r w:rsidRPr="00F655BC">
        <w:t xml:space="preserve">39 KW electric heat (20 KW overhead heat plus 19 KW floor heat). New electric overhead heat grid installed in 2019. </w:t>
      </w:r>
    </w:p>
    <w:p w14:paraId="6123B723" w14:textId="77777777" w:rsidR="00BB4B9E" w:rsidRDefault="00BB4B9E" w:rsidP="00F655BC"/>
    <w:p w14:paraId="4DAD89F0" w14:textId="5EFA3BB6" w:rsidR="00F655BC" w:rsidRDefault="00B979F2" w:rsidP="00F655BC">
      <w:r>
        <w:t xml:space="preserve">400 gallons (2 tanks @ 200 gallons) potable water storage.  </w:t>
      </w:r>
      <w:r w:rsidR="00F655BC" w:rsidRPr="00F655BC">
        <w:t xml:space="preserve">Potable water </w:t>
      </w:r>
      <w:r>
        <w:t xml:space="preserve">tanks, </w:t>
      </w:r>
      <w:r w:rsidR="00F655BC" w:rsidRPr="00F655BC">
        <w:t>water fill valves, toilet drainage plumbing and sewage holding tanks are wrapped in self-regulating electric heat tape for freeze protection.</w:t>
      </w:r>
    </w:p>
    <w:p w14:paraId="7BB05A64" w14:textId="23CF09A3" w:rsidR="00F655BC" w:rsidRDefault="00F655BC" w:rsidP="00F655BC"/>
    <w:p w14:paraId="2A0138AE" w14:textId="77777777" w:rsidR="00170562" w:rsidRDefault="00170562" w:rsidP="00170562">
      <w:r w:rsidRPr="00F655BC">
        <w:t>Two sewage holdings tanks with total capacity approximately 375 gallons.</w:t>
      </w:r>
    </w:p>
    <w:p w14:paraId="58B16F21" w14:textId="77777777" w:rsidR="00170562" w:rsidRPr="00F655BC" w:rsidRDefault="00170562" w:rsidP="00F655BC"/>
    <w:p w14:paraId="15919C53" w14:textId="0E0369BA" w:rsidR="00F655BC" w:rsidRDefault="00F655BC" w:rsidP="00F655BC">
      <w:r w:rsidRPr="00F655BC">
        <w:t>Stainless steel kitchen equipped with Hobart convection oven, Jenn-Air cooktop (2 burners plus griddle and grill modules), Bunn coffee maker, 2 refrigerator/</w:t>
      </w:r>
      <w:proofErr w:type="spellStart"/>
      <w:r w:rsidRPr="00F655BC">
        <w:t>freeze</w:t>
      </w:r>
      <w:proofErr w:type="spellEnd"/>
      <w:r w:rsidRPr="00F655BC">
        <w:t xml:space="preserve"> boxes (can be adjusted to use in either role), double deep sink, storage cabinets, spice rack and storage areas. Full set of custom designed china, with stainless cutlery and assorted glassware for beverages.</w:t>
      </w:r>
    </w:p>
    <w:p w14:paraId="33FBB679" w14:textId="77777777" w:rsidR="00BB4B9E" w:rsidRPr="00F655BC" w:rsidRDefault="00BB4B9E" w:rsidP="00F655BC"/>
    <w:p w14:paraId="0E26D15B" w14:textId="5A9418BF" w:rsidR="00F655BC" w:rsidRDefault="00F655BC" w:rsidP="00F655BC">
      <w:r w:rsidRPr="00F655BC">
        <w:t xml:space="preserve">Spacious </w:t>
      </w:r>
      <w:proofErr w:type="gramStart"/>
      <w:r w:rsidRPr="00F655BC">
        <w:t>stainless steel</w:t>
      </w:r>
      <w:proofErr w:type="gramEnd"/>
      <w:r w:rsidRPr="00F655BC">
        <w:t xml:space="preserve"> shower with marble tile changing area.</w:t>
      </w:r>
    </w:p>
    <w:p w14:paraId="7E863A97" w14:textId="77777777" w:rsidR="00BB4B9E" w:rsidRPr="00F655BC" w:rsidRDefault="00BB4B9E" w:rsidP="00F655BC"/>
    <w:p w14:paraId="023A4231" w14:textId="77777777" w:rsidR="00F655BC" w:rsidRPr="00F655BC" w:rsidRDefault="00F655BC" w:rsidP="00F655BC">
      <w:r w:rsidRPr="00F655BC">
        <w:lastRenderedPageBreak/>
        <w:t>Entertainment system consists of satellite radio system, CD/DVD player, VCR, FM/AM radio, stereo receiver, flat screen digital television and video display monitor, with multiple audio speakers.</w:t>
      </w:r>
    </w:p>
    <w:p w14:paraId="6588F99B" w14:textId="77777777" w:rsidR="00170562" w:rsidRDefault="00170562" w:rsidP="00F655BC"/>
    <w:p w14:paraId="1009F2C6" w14:textId="0BE83013" w:rsidR="00F655BC" w:rsidRPr="00F655BC" w:rsidRDefault="00F655BC" w:rsidP="00F655BC">
      <w:r w:rsidRPr="00F655BC">
        <w:t>Dining</w:t>
      </w:r>
      <w:r w:rsidR="00B979F2">
        <w:t>-</w:t>
      </w:r>
      <w:r w:rsidRPr="00F655BC">
        <w:t xml:space="preserve">Lounge area seats 15 (12 seats at four tables, plus 3 large easy chairs). Flexible floor plan. Table tops can be removed and furniture moved around to suit the needs of any trip. </w:t>
      </w:r>
      <w:proofErr w:type="spellStart"/>
      <w:r w:rsidRPr="00F655BC">
        <w:t>Microphor</w:t>
      </w:r>
      <w:proofErr w:type="spellEnd"/>
      <w:r w:rsidRPr="00F655BC">
        <w:t xml:space="preserve"> toilet in washroom at vestibule end of dining/lounge area.</w:t>
      </w:r>
    </w:p>
    <w:p w14:paraId="1A83A32F" w14:textId="77777777" w:rsidR="00F655BC" w:rsidRDefault="00F655BC" w:rsidP="00F655BC"/>
    <w:p w14:paraId="68B34669" w14:textId="394B86D1" w:rsidR="00F655BC" w:rsidRDefault="00F655BC" w:rsidP="00F655BC">
      <w:r w:rsidRPr="00F655BC">
        <w:t>Six bedrooms, each with upper bed, lower bed, and toilet annex. Six Headhunter marine toilets.</w:t>
      </w:r>
    </w:p>
    <w:p w14:paraId="7430B9D1" w14:textId="77777777" w:rsidR="00BB4B9E" w:rsidRPr="00F655BC" w:rsidRDefault="00BB4B9E" w:rsidP="00F655BC"/>
    <w:p w14:paraId="0E435EF5" w14:textId="5E18CFC6" w:rsidR="00F655BC" w:rsidRDefault="00F655BC" w:rsidP="00F655BC">
      <w:r w:rsidRPr="00F655BC">
        <w:t>Registered in UMLER Database</w:t>
      </w:r>
      <w:r w:rsidR="00B4621C">
        <w:t>, thru RPCNB,</w:t>
      </w:r>
      <w:r w:rsidRPr="00F655BC">
        <w:t xml:space="preserve"> with AEI tags identifying car as RPCX 800708.</w:t>
      </w:r>
    </w:p>
    <w:p w14:paraId="114643F7" w14:textId="77777777" w:rsidR="00F655BC" w:rsidRPr="00F655BC" w:rsidRDefault="00F655BC" w:rsidP="00F655BC"/>
    <w:p w14:paraId="499E9C2B" w14:textId="35700103" w:rsidR="00F655BC" w:rsidRDefault="00F655BC" w:rsidP="00F655BC">
      <w:r w:rsidRPr="00F655BC">
        <w:t>Stored on power at Morristown &amp; Erie Railway in Whippany, New Jersey. Easy switching access to/from Amtrak at New York City. No need to deal with any Class I freight railroads.</w:t>
      </w:r>
    </w:p>
    <w:p w14:paraId="24E3994C" w14:textId="4A7CBDD8" w:rsidR="00B4621C" w:rsidRDefault="00B4621C" w:rsidP="00F655BC"/>
    <w:p w14:paraId="2E8BDB04" w14:textId="02164051" w:rsidR="00B4621C" w:rsidRDefault="00B4621C" w:rsidP="00F655BC">
      <w:r>
        <w:t xml:space="preserve">Price includes 3 spare emergency escape windows, ready to install </w:t>
      </w:r>
      <w:r w:rsidR="00170562">
        <w:t xml:space="preserve">if </w:t>
      </w:r>
      <w:r>
        <w:t xml:space="preserve">needed. </w:t>
      </w:r>
    </w:p>
    <w:p w14:paraId="49CA7A9B" w14:textId="77777777" w:rsidR="00F655BC" w:rsidRPr="00F655BC" w:rsidRDefault="00F655BC" w:rsidP="00F655BC"/>
    <w:p w14:paraId="64D9FC2E" w14:textId="77CE74E8" w:rsidR="00F655BC" w:rsidRDefault="00F655BC" w:rsidP="00F655BC">
      <w:r w:rsidRPr="00F655BC">
        <w:t>Car will be shown to prospective buyers by appointment only.</w:t>
      </w:r>
    </w:p>
    <w:p w14:paraId="4667D800" w14:textId="77777777" w:rsidR="00F655BC" w:rsidRPr="00F655BC" w:rsidRDefault="00F655BC" w:rsidP="00F655BC"/>
    <w:p w14:paraId="19AC5365" w14:textId="77777777" w:rsidR="00F655BC" w:rsidRPr="00F655BC" w:rsidRDefault="00F655BC" w:rsidP="00F655BC">
      <w:r w:rsidRPr="00F655BC">
        <w:t>Questions? For more information, contact Ozark Mountain Railcar or call 417-336-2401.</w:t>
      </w:r>
    </w:p>
    <w:p w14:paraId="70118228" w14:textId="77777777" w:rsidR="00F655BC" w:rsidRDefault="00F655BC" w:rsidP="00F655BC">
      <w:pPr>
        <w:rPr>
          <w:b/>
          <w:bCs/>
          <w:i/>
          <w:iCs/>
        </w:rPr>
      </w:pPr>
    </w:p>
    <w:p w14:paraId="030805A3" w14:textId="28463B08" w:rsidR="00F655BC" w:rsidRPr="00F655BC" w:rsidRDefault="00F655BC" w:rsidP="00F655BC">
      <w:pPr>
        <w:rPr>
          <w:b/>
          <w:bCs/>
        </w:rPr>
      </w:pPr>
      <w:r w:rsidRPr="00F655BC">
        <w:rPr>
          <w:b/>
          <w:bCs/>
          <w:i/>
          <w:iCs/>
        </w:rPr>
        <w:t>AN EXCELLENT VALUE AT $3</w:t>
      </w:r>
      <w:r>
        <w:rPr>
          <w:b/>
          <w:bCs/>
          <w:i/>
          <w:iCs/>
        </w:rPr>
        <w:t>7</w:t>
      </w:r>
      <w:r w:rsidRPr="00F655BC">
        <w:rPr>
          <w:b/>
          <w:bCs/>
          <w:i/>
          <w:iCs/>
        </w:rPr>
        <w:t>5,000.</w:t>
      </w:r>
    </w:p>
    <w:p w14:paraId="4008EFC9" w14:textId="77777777" w:rsidR="00F655BC" w:rsidRDefault="00F655BC"/>
    <w:sectPr w:rsidR="00F655BC" w:rsidSect="00E7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479"/>
    <w:multiLevelType w:val="multilevel"/>
    <w:tmpl w:val="68AA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BC"/>
    <w:rsid w:val="00170562"/>
    <w:rsid w:val="00447B60"/>
    <w:rsid w:val="00B4621C"/>
    <w:rsid w:val="00B979F2"/>
    <w:rsid w:val="00BB4B9E"/>
    <w:rsid w:val="00C750F2"/>
    <w:rsid w:val="00E72441"/>
    <w:rsid w:val="00F6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2189B"/>
  <w15:chartTrackingRefBased/>
  <w15:docId w15:val="{629D5644-A3DA-8D43-8819-284CA61A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38494">
      <w:bodyDiv w:val="1"/>
      <w:marLeft w:val="0"/>
      <w:marRight w:val="0"/>
      <w:marTop w:val="0"/>
      <w:marBottom w:val="0"/>
      <w:divBdr>
        <w:top w:val="none" w:sz="0" w:space="0" w:color="auto"/>
        <w:left w:val="none" w:sz="0" w:space="0" w:color="auto"/>
        <w:bottom w:val="none" w:sz="0" w:space="0" w:color="auto"/>
        <w:right w:val="none" w:sz="0" w:space="0" w:color="auto"/>
      </w:divBdr>
    </w:div>
    <w:div w:id="19099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jackmacosx jackmacosx</dc:creator>
  <cp:keywords/>
  <dc:description/>
  <cp:lastModifiedBy>jackmacosx jackmacosx</cp:lastModifiedBy>
  <cp:revision>4</cp:revision>
  <dcterms:created xsi:type="dcterms:W3CDTF">2022-02-02T16:42:00Z</dcterms:created>
  <dcterms:modified xsi:type="dcterms:W3CDTF">2022-02-02T17:03:00Z</dcterms:modified>
</cp:coreProperties>
</file>